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6F" w:rsidRPr="00652C89" w:rsidRDefault="0065136F" w:rsidP="00651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C89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65136F" w:rsidRPr="00652C89" w:rsidRDefault="0065136F" w:rsidP="00651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C8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652C89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652C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5136F" w:rsidRPr="00652C89" w:rsidRDefault="0065136F" w:rsidP="00651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C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52C89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652C8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5136F" w:rsidRPr="00652C89" w:rsidRDefault="0065136F" w:rsidP="0065136F">
      <w:pPr>
        <w:rPr>
          <w:rFonts w:ascii="Times New Roman" w:hAnsi="Times New Roman" w:cs="Times New Roman"/>
          <w:sz w:val="28"/>
          <w:szCs w:val="28"/>
        </w:rPr>
      </w:pPr>
    </w:p>
    <w:p w:rsidR="0065136F" w:rsidRPr="00652C89" w:rsidRDefault="0065136F" w:rsidP="000C51BB">
      <w:pPr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652C89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65136F" w:rsidRDefault="00652C89" w:rsidP="0065136F">
      <w:pPr>
        <w:rPr>
          <w:rFonts w:ascii="Times New Roman" w:hAnsi="Times New Roman" w:cs="Times New Roman"/>
          <w:sz w:val="28"/>
          <w:szCs w:val="28"/>
        </w:rPr>
      </w:pPr>
      <w:r w:rsidRPr="00652C89">
        <w:rPr>
          <w:rFonts w:ascii="Times New Roman" w:hAnsi="Times New Roman" w:cs="Times New Roman"/>
          <w:sz w:val="28"/>
          <w:szCs w:val="28"/>
        </w:rPr>
        <w:t>0</w:t>
      </w:r>
      <w:r w:rsidR="000C51BB">
        <w:rPr>
          <w:rFonts w:ascii="Times New Roman" w:hAnsi="Times New Roman" w:cs="Times New Roman"/>
          <w:sz w:val="28"/>
          <w:szCs w:val="28"/>
        </w:rPr>
        <w:t>8</w:t>
      </w:r>
      <w:r w:rsidR="0065136F" w:rsidRPr="00652C89">
        <w:rPr>
          <w:rFonts w:ascii="Times New Roman" w:hAnsi="Times New Roman" w:cs="Times New Roman"/>
          <w:sz w:val="28"/>
          <w:szCs w:val="28"/>
        </w:rPr>
        <w:t>.</w:t>
      </w:r>
      <w:r w:rsidR="000C51BB">
        <w:rPr>
          <w:rFonts w:ascii="Times New Roman" w:hAnsi="Times New Roman" w:cs="Times New Roman"/>
          <w:sz w:val="28"/>
          <w:szCs w:val="28"/>
        </w:rPr>
        <w:t>11</w:t>
      </w:r>
      <w:r w:rsidR="0065136F" w:rsidRPr="00652C89">
        <w:rPr>
          <w:rFonts w:ascii="Times New Roman" w:hAnsi="Times New Roman" w:cs="Times New Roman"/>
          <w:sz w:val="28"/>
          <w:szCs w:val="28"/>
        </w:rPr>
        <w:t>.20</w:t>
      </w:r>
      <w:r w:rsidRPr="00652C89">
        <w:rPr>
          <w:rFonts w:ascii="Times New Roman" w:hAnsi="Times New Roman" w:cs="Times New Roman"/>
          <w:sz w:val="28"/>
          <w:szCs w:val="28"/>
        </w:rPr>
        <w:t>21</w:t>
      </w:r>
      <w:r w:rsidR="0065136F" w:rsidRPr="00652C89">
        <w:rPr>
          <w:rFonts w:ascii="Times New Roman" w:hAnsi="Times New Roman" w:cs="Times New Roman"/>
          <w:sz w:val="28"/>
          <w:szCs w:val="28"/>
        </w:rPr>
        <w:tab/>
      </w:r>
      <w:r w:rsidR="0065136F" w:rsidRPr="00652C8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5136F" w:rsidRPr="00652C89">
        <w:rPr>
          <w:rFonts w:ascii="Times New Roman" w:hAnsi="Times New Roman" w:cs="Times New Roman"/>
          <w:sz w:val="28"/>
          <w:szCs w:val="28"/>
        </w:rPr>
        <w:tab/>
      </w:r>
      <w:r w:rsidR="0065136F" w:rsidRPr="00652C89">
        <w:rPr>
          <w:rFonts w:ascii="Times New Roman" w:hAnsi="Times New Roman" w:cs="Times New Roman"/>
          <w:sz w:val="28"/>
          <w:szCs w:val="28"/>
        </w:rPr>
        <w:tab/>
        <w:t xml:space="preserve">   с. </w:t>
      </w:r>
      <w:proofErr w:type="spellStart"/>
      <w:r w:rsidR="0065136F" w:rsidRPr="00652C89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65136F" w:rsidRPr="00652C89">
        <w:rPr>
          <w:rFonts w:ascii="Times New Roman" w:hAnsi="Times New Roman" w:cs="Times New Roman"/>
          <w:sz w:val="28"/>
          <w:szCs w:val="28"/>
        </w:rPr>
        <w:tab/>
      </w:r>
      <w:r w:rsidR="0065136F" w:rsidRPr="00652C89">
        <w:rPr>
          <w:rFonts w:ascii="Times New Roman" w:hAnsi="Times New Roman" w:cs="Times New Roman"/>
          <w:sz w:val="28"/>
          <w:szCs w:val="28"/>
        </w:rPr>
        <w:tab/>
      </w:r>
      <w:r w:rsidR="0065136F" w:rsidRPr="00652C89">
        <w:rPr>
          <w:rFonts w:ascii="Times New Roman" w:hAnsi="Times New Roman" w:cs="Times New Roman"/>
          <w:sz w:val="28"/>
          <w:szCs w:val="28"/>
        </w:rPr>
        <w:tab/>
      </w:r>
      <w:r w:rsidR="0065136F" w:rsidRPr="00652C89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0C51BB">
        <w:rPr>
          <w:rFonts w:ascii="Times New Roman" w:hAnsi="Times New Roman" w:cs="Times New Roman"/>
          <w:sz w:val="28"/>
          <w:szCs w:val="28"/>
        </w:rPr>
        <w:t>26</w:t>
      </w:r>
      <w:r w:rsidR="0065136F" w:rsidRPr="00652C89">
        <w:rPr>
          <w:rFonts w:ascii="Times New Roman" w:hAnsi="Times New Roman" w:cs="Times New Roman"/>
          <w:sz w:val="28"/>
          <w:szCs w:val="28"/>
        </w:rPr>
        <w:t>-п</w:t>
      </w:r>
    </w:p>
    <w:p w:rsidR="000C51BB" w:rsidRPr="00652C89" w:rsidRDefault="000C51BB" w:rsidP="0065136F">
      <w:pPr>
        <w:rPr>
          <w:rFonts w:ascii="Times New Roman" w:hAnsi="Times New Roman" w:cs="Times New Roman"/>
          <w:sz w:val="28"/>
          <w:szCs w:val="28"/>
        </w:rPr>
      </w:pPr>
    </w:p>
    <w:p w:rsidR="0065136F" w:rsidRPr="00652C89" w:rsidRDefault="00652C89" w:rsidP="0065136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52C89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19.12.2017 №29-п «</w:t>
      </w:r>
      <w:r w:rsidR="0065136F" w:rsidRPr="00652C89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</w:t>
      </w:r>
      <w:r w:rsidR="008209BF" w:rsidRPr="00652C89">
        <w:rPr>
          <w:rFonts w:ascii="Times New Roman" w:hAnsi="Times New Roman" w:cs="Times New Roman"/>
          <w:sz w:val="28"/>
          <w:szCs w:val="28"/>
        </w:rPr>
        <w:t xml:space="preserve"> </w:t>
      </w:r>
      <w:r w:rsidR="0065136F" w:rsidRPr="00652C89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proofErr w:type="spellStart"/>
      <w:r w:rsidR="0065136F" w:rsidRPr="00652C89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65136F" w:rsidRPr="00652C89">
        <w:rPr>
          <w:rFonts w:ascii="Times New Roman" w:hAnsi="Times New Roman" w:cs="Times New Roman"/>
          <w:sz w:val="28"/>
          <w:szCs w:val="28"/>
        </w:rPr>
        <w:t xml:space="preserve"> сельсовета о возникновении конфликта интересов или о возможности его возникновения</w:t>
      </w:r>
      <w:r w:rsidRPr="00652C89">
        <w:rPr>
          <w:rFonts w:ascii="Times New Roman" w:hAnsi="Times New Roman" w:cs="Times New Roman"/>
          <w:sz w:val="28"/>
          <w:szCs w:val="28"/>
        </w:rPr>
        <w:t>»</w:t>
      </w:r>
    </w:p>
    <w:p w:rsidR="00652C89" w:rsidRDefault="00781A51" w:rsidP="00781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52C89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приведения нормативной базы администрации </w:t>
      </w:r>
      <w:proofErr w:type="spellStart"/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>Межовского</w:t>
      </w:r>
      <w:proofErr w:type="spellEnd"/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соответствие с действующим законодательством в</w:t>
      </w:r>
      <w:r w:rsidR="0065136F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proofErr w:type="gramStart"/>
      <w:r w:rsidR="0065136F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65136F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>. 2 ст. 11 Федерального закона от 25.12.2008 № 273-ФЗ</w:t>
      </w:r>
    </w:p>
    <w:p w:rsidR="0065136F" w:rsidRPr="00652C89" w:rsidRDefault="0065136F" w:rsidP="00781A5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противодействии коррупции", руководствуясь Уставом </w:t>
      </w:r>
      <w:proofErr w:type="spellStart"/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>Межовского</w:t>
      </w:r>
      <w:proofErr w:type="spellEnd"/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ПОСТАНОВЛЯЮ:</w:t>
      </w:r>
    </w:p>
    <w:p w:rsidR="00652C89" w:rsidRPr="00652C89" w:rsidRDefault="00781A51" w:rsidP="00652C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 </w:t>
      </w:r>
      <w:r w:rsidR="00652C89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администрации </w:t>
      </w:r>
      <w:proofErr w:type="spellStart"/>
      <w:r w:rsidR="00652C89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>Межовского</w:t>
      </w:r>
      <w:proofErr w:type="spellEnd"/>
      <w:r w:rsidR="00652C89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от 19.12.2017 №29 «</w:t>
      </w:r>
      <w:r w:rsidR="00652C89" w:rsidRPr="00652C89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представителя нанимателя (работодателя) муниципальным служащим администрации </w:t>
      </w:r>
      <w:proofErr w:type="spellStart"/>
      <w:r w:rsidR="00652C89" w:rsidRPr="00652C89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652C89" w:rsidRPr="00652C89">
        <w:rPr>
          <w:rFonts w:ascii="Times New Roman" w:hAnsi="Times New Roman" w:cs="Times New Roman"/>
          <w:sz w:val="28"/>
          <w:szCs w:val="28"/>
        </w:rPr>
        <w:t xml:space="preserve"> сельсовета о возникновении конфликта интересов или о возможности его возникновения» внести следующие изменения:</w:t>
      </w:r>
    </w:p>
    <w:p w:rsidR="0065136F" w:rsidRPr="00652C89" w:rsidRDefault="00652C89" w:rsidP="00652C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2C89">
        <w:rPr>
          <w:rFonts w:ascii="Times New Roman" w:hAnsi="Times New Roman" w:cs="Times New Roman"/>
          <w:sz w:val="28"/>
          <w:szCs w:val="28"/>
        </w:rPr>
        <w:t>1.1 в пункте 3 Порядка слова «(не позднее рабочего дня, следующего за днем, когда ему стало об этом известно) уведомить об этом» заменить словами «уведомить, как только ему станет об этом известно».</w:t>
      </w:r>
    </w:p>
    <w:p w:rsidR="0065136F" w:rsidRPr="00652C89" w:rsidRDefault="008209BF" w:rsidP="008209B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81A51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136F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5136F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5136F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</w:t>
      </w:r>
      <w:r w:rsidR="0065136F" w:rsidRPr="00652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C51BB" w:rsidRDefault="00781A51" w:rsidP="000C51BB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5136F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1BB">
        <w:rPr>
          <w:rFonts w:ascii="Times New Roman" w:hAnsi="Times New Roman"/>
          <w:sz w:val="28"/>
          <w:szCs w:val="28"/>
        </w:rPr>
        <w:t xml:space="preserve">Постановление вступает  в силу со дня, следующего за днем его официального опубликования в «Информационном листке» администрации </w:t>
      </w:r>
      <w:proofErr w:type="spellStart"/>
      <w:r w:rsidR="000C51BB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0C51BB">
        <w:rPr>
          <w:rFonts w:ascii="Times New Roman" w:hAnsi="Times New Roman"/>
          <w:sz w:val="28"/>
          <w:szCs w:val="28"/>
        </w:rPr>
        <w:t xml:space="preserve"> сельсовета и подлежит   размещению на странице </w:t>
      </w:r>
      <w:proofErr w:type="spellStart"/>
      <w:r w:rsidR="000C51BB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0C51BB">
        <w:rPr>
          <w:rFonts w:ascii="Times New Roman" w:hAnsi="Times New Roman"/>
          <w:sz w:val="28"/>
          <w:szCs w:val="28"/>
        </w:rPr>
        <w:t xml:space="preserve"> сельсовета официального сайта администрации Саянского района </w:t>
      </w:r>
      <w:r w:rsidR="000C51BB">
        <w:rPr>
          <w:rFonts w:ascii="Times New Roman" w:hAnsi="Times New Roman"/>
          <w:sz w:val="28"/>
          <w:szCs w:val="28"/>
          <w:lang w:val="en-US"/>
        </w:rPr>
        <w:t>www</w:t>
      </w:r>
      <w:r w:rsidR="000C51B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0C51B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0C51BB">
        <w:rPr>
          <w:rFonts w:ascii="Times New Roman" w:hAnsi="Times New Roman"/>
          <w:sz w:val="28"/>
          <w:szCs w:val="28"/>
        </w:rPr>
        <w:t>-</w:t>
      </w:r>
      <w:proofErr w:type="spellStart"/>
      <w:r w:rsidR="000C51BB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="000C51BB">
        <w:rPr>
          <w:rFonts w:ascii="Times New Roman" w:hAnsi="Times New Roman"/>
          <w:sz w:val="28"/>
          <w:szCs w:val="28"/>
        </w:rPr>
        <w:t>.</w:t>
      </w:r>
      <w:proofErr w:type="spellStart"/>
      <w:r w:rsidR="000C51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C51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C51BB" w:rsidRPr="00652C89" w:rsidRDefault="000C51BB" w:rsidP="00652C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D42" w:rsidRPr="00652C89" w:rsidRDefault="0065136F" w:rsidP="00652C89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>Межовского</w:t>
      </w:r>
      <w:proofErr w:type="spellEnd"/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                                 </w:t>
      </w:r>
      <w:r w:rsidR="00B91049"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</w:t>
      </w:r>
      <w:proofErr w:type="spellStart"/>
      <w:r w:rsidRPr="00652C89">
        <w:rPr>
          <w:rFonts w:ascii="Times New Roman" w:hAnsi="Times New Roman" w:cs="Times New Roman"/>
          <w:color w:val="000000" w:themeColor="text1"/>
          <w:sz w:val="28"/>
          <w:szCs w:val="28"/>
        </w:rPr>
        <w:t>Заруднев</w:t>
      </w:r>
      <w:proofErr w:type="spellEnd"/>
      <w:r>
        <w:rPr>
          <w:rFonts w:ascii="Arial" w:hAnsi="Arial" w:cs="Arial"/>
          <w:color w:val="4A442A"/>
          <w:sz w:val="24"/>
          <w:szCs w:val="24"/>
        </w:rPr>
        <w:br w:type="page"/>
      </w:r>
    </w:p>
    <w:sectPr w:rsidR="000E5D42" w:rsidRPr="00652C89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6F"/>
    <w:rsid w:val="000249D3"/>
    <w:rsid w:val="000C51BB"/>
    <w:rsid w:val="000E5D42"/>
    <w:rsid w:val="00102F29"/>
    <w:rsid w:val="00451340"/>
    <w:rsid w:val="005846ED"/>
    <w:rsid w:val="0065136F"/>
    <w:rsid w:val="00652C89"/>
    <w:rsid w:val="006C0690"/>
    <w:rsid w:val="007627BD"/>
    <w:rsid w:val="007674AB"/>
    <w:rsid w:val="00781A51"/>
    <w:rsid w:val="00816F15"/>
    <w:rsid w:val="008209BF"/>
    <w:rsid w:val="00947A23"/>
    <w:rsid w:val="00AE298D"/>
    <w:rsid w:val="00B91049"/>
    <w:rsid w:val="00BF78B5"/>
    <w:rsid w:val="00C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6513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136F"/>
    <w:pPr>
      <w:ind w:left="720"/>
      <w:contextualSpacing/>
    </w:pPr>
  </w:style>
  <w:style w:type="table" w:styleId="a7">
    <w:name w:val="Table Grid"/>
    <w:basedOn w:val="a1"/>
    <w:uiPriority w:val="59"/>
    <w:rsid w:val="000E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5CB9-F45C-4ACE-A26B-DAF6DB11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2021-11-08T03:59:00Z</cp:lastPrinted>
  <dcterms:created xsi:type="dcterms:W3CDTF">2017-12-19T08:01:00Z</dcterms:created>
  <dcterms:modified xsi:type="dcterms:W3CDTF">2021-11-08T03:59:00Z</dcterms:modified>
</cp:coreProperties>
</file>